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0955B2" w:rsidP="00966B98">
      <w:pPr>
        <w:rPr>
          <w:b/>
          <w:bCs/>
        </w:rPr>
      </w:pPr>
      <w:r w:rsidRPr="000955B2">
        <w:rPr>
          <w:b/>
          <w:bCs/>
        </w:rPr>
        <w:t>T</w:t>
      </w:r>
      <w:r w:rsidR="00596230">
        <w:rPr>
          <w:b/>
          <w:bCs/>
        </w:rPr>
        <w:t>P</w:t>
      </w:r>
      <w:r w:rsidRPr="000955B2">
        <w:rPr>
          <w:b/>
          <w:bCs/>
        </w:rPr>
        <w:t xml:space="preserve"> </w:t>
      </w:r>
      <w:r w:rsidR="00596230">
        <w:rPr>
          <w:b/>
          <w:bCs/>
        </w:rPr>
        <w:t>VII</w:t>
      </w:r>
    </w:p>
    <w:p w:rsidR="000955B2" w:rsidRDefault="00596230" w:rsidP="00966B98">
      <w:pPr>
        <w:rPr>
          <w:b/>
          <w:bCs/>
        </w:rPr>
      </w:pPr>
      <w:r>
        <w:rPr>
          <w:b/>
          <w:bCs/>
        </w:rPr>
        <w:t>TP VIII</w:t>
      </w:r>
      <w:r w:rsidR="000955B2" w:rsidRPr="000955B2">
        <w:rPr>
          <w:b/>
          <w:bCs/>
        </w:rPr>
        <w:t xml:space="preserve">    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3F12B1" w:rsidRDefault="00966B98" w:rsidP="00966B98">
      <w:r w:rsidRPr="00966B98">
        <w:rPr>
          <w:b/>
        </w:rPr>
        <w:t>Ob</w:t>
      </w:r>
      <w:r w:rsidR="00596230">
        <w:rPr>
          <w:b/>
          <w:bCs/>
        </w:rPr>
        <w:t>3</w:t>
      </w:r>
      <w:r w:rsidR="000955B2" w:rsidRPr="000955B2">
        <w:rPr>
          <w:b/>
          <w:bCs/>
        </w:rPr>
        <w:t>-</w:t>
      </w:r>
      <w:r w:rsidR="00596230">
        <w:rPr>
          <w:b/>
          <w:bCs/>
        </w:rPr>
        <w:t>4</w:t>
      </w:r>
      <w:r w:rsidR="000955B2" w:rsidRPr="000955B2">
        <w:rPr>
          <w:b/>
          <w:bCs/>
        </w:rPr>
        <w:t xml:space="preserve">   </w:t>
      </w:r>
      <w:r w:rsidR="00F01266" w:rsidRPr="00F01266">
        <w:rPr>
          <w:b/>
          <w:bCs/>
        </w:rPr>
        <w:t xml:space="preserve">  </w:t>
      </w:r>
      <w:r>
        <w:t xml:space="preserve"> </w:t>
      </w:r>
    </w:p>
    <w:p w:rsidR="000955B2" w:rsidRDefault="00F01266" w:rsidP="000955B2">
      <w:pPr>
        <w:rPr>
          <w:b/>
          <w:bCs/>
        </w:rPr>
      </w:pPr>
      <w:r>
        <w:rPr>
          <w:b/>
        </w:rPr>
        <w:t>Ob</w:t>
      </w:r>
      <w:r w:rsidR="00596230">
        <w:rPr>
          <w:b/>
          <w:bCs/>
        </w:rPr>
        <w:t>3</w:t>
      </w:r>
      <w:r w:rsidR="000955B2" w:rsidRPr="000955B2">
        <w:rPr>
          <w:b/>
          <w:bCs/>
        </w:rPr>
        <w:t>-</w:t>
      </w:r>
      <w:r w:rsidR="00596230">
        <w:rPr>
          <w:b/>
          <w:bCs/>
        </w:rPr>
        <w:t>11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596230" w:rsidP="00966B98">
      <w:r>
        <w:t>II</w:t>
      </w:r>
      <w:r w:rsidR="00966B98">
        <w:t xml:space="preserve"> </w:t>
      </w:r>
      <w:r>
        <w:t>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966B98" w:rsidRDefault="00966B98" w:rsidP="00966B98">
      <w:r w:rsidRPr="00966B98">
        <w:t>1.</w:t>
      </w:r>
    </w:p>
    <w:p w:rsidR="00596230" w:rsidRDefault="00596230" w:rsidP="00966B98">
      <w:r>
        <w:t>Attraverso questa attività si intende lavorare sui seguento aspetti:</w:t>
      </w:r>
    </w:p>
    <w:p w:rsidR="00596230" w:rsidRPr="00596230" w:rsidRDefault="00596230" w:rsidP="00596230">
      <w:r w:rsidRPr="00596230">
        <w:t>- Analizzare il testo di problemi per evidenziare le informazioni contenute e individuare la</w:t>
      </w:r>
    </w:p>
    <w:p w:rsidR="00596230" w:rsidRPr="00596230" w:rsidRDefault="00596230" w:rsidP="00596230">
      <w:r w:rsidRPr="00596230">
        <w:t xml:space="preserve">  domanda.</w:t>
      </w:r>
    </w:p>
    <w:p w:rsidR="00596230" w:rsidRPr="00596230" w:rsidRDefault="00596230" w:rsidP="00596230">
      <w:r w:rsidRPr="00596230">
        <w:t>- Comprendere e risolvere situazioni problematiche (con una domanda e una operazione):</w:t>
      </w:r>
    </w:p>
    <w:p w:rsidR="00596230" w:rsidRPr="00596230" w:rsidRDefault="00596230" w:rsidP="00596230">
      <w:r w:rsidRPr="00596230">
        <w:t xml:space="preserve">   1. con il disegno</w:t>
      </w:r>
    </w:p>
    <w:p w:rsidR="00596230" w:rsidRPr="00596230" w:rsidRDefault="00596230" w:rsidP="00596230">
      <w:r w:rsidRPr="00596230">
        <w:t xml:space="preserve">   2. con le operazioni.</w:t>
      </w:r>
    </w:p>
    <w:p w:rsidR="00596230" w:rsidRPr="00596230" w:rsidRDefault="00596230" w:rsidP="00596230">
      <w:r w:rsidRPr="00596230">
        <w:t>- Esprimere in forma completa e corretta la risposta.</w:t>
      </w:r>
    </w:p>
    <w:p w:rsidR="00596230" w:rsidRPr="00596230" w:rsidRDefault="00596230" w:rsidP="00596230">
      <w:r w:rsidRPr="00596230">
        <w:t>- Conoscere le tavole della moltiplicazione dei numeri fino a 10.</w:t>
      </w:r>
    </w:p>
    <w:p w:rsidR="00596230" w:rsidRPr="00966B98" w:rsidRDefault="00596230" w:rsidP="00966B98"/>
    <w:p w:rsidR="00596230" w:rsidRPr="00596230" w:rsidRDefault="00596230" w:rsidP="00596230">
      <w:r w:rsidRPr="00596230">
        <w:t>Il pasticciere deve preparare 8 torte. Decora ogni torta con 6 ciliegine e 5 fragole.</w:t>
      </w:r>
    </w:p>
    <w:p w:rsidR="00596230" w:rsidRPr="00596230" w:rsidRDefault="00596230" w:rsidP="00596230">
      <w:r w:rsidRPr="00596230">
        <w:t>Quante ciliegine gli serviranno in totale per preparare le torte?</w:t>
      </w:r>
    </w:p>
    <w:p w:rsidR="00596230" w:rsidRPr="00596230" w:rsidRDefault="00596230" w:rsidP="00596230">
      <w:r w:rsidRPr="00596230">
        <w:t>Per risolvere il problema, Giuseppe ha lavorato in questo modo:</w:t>
      </w:r>
    </w:p>
    <w:p w:rsidR="00966B98" w:rsidRDefault="00596230">
      <w:r>
        <w:rPr>
          <w:noProof/>
        </w:rPr>
        <w:drawing>
          <wp:inline distT="0" distB="0" distL="0" distR="0">
            <wp:extent cx="1320170" cy="2182483"/>
            <wp:effectExtent l="19050" t="0" r="0" b="0"/>
            <wp:docPr id="5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658" cy="2184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230" w:rsidRDefault="00596230" w:rsidP="00596230"/>
    <w:p w:rsidR="00596230" w:rsidRPr="00596230" w:rsidRDefault="00596230" w:rsidP="00596230">
      <w:r w:rsidRPr="00596230">
        <w:t>Leggi con attenzione le domande seguenti e rispondi.</w:t>
      </w:r>
    </w:p>
    <w:p w:rsidR="00596230" w:rsidRPr="00596230" w:rsidRDefault="00596230" w:rsidP="00596230">
      <w:pPr>
        <w:numPr>
          <w:ilvl w:val="0"/>
          <w:numId w:val="2"/>
        </w:numPr>
      </w:pPr>
      <w:r w:rsidRPr="00596230">
        <w:t>La rappresentazione di Giuseppe è corretta?</w:t>
      </w:r>
    </w:p>
    <w:p w:rsidR="00596230" w:rsidRPr="00596230" w:rsidRDefault="00596230" w:rsidP="00596230">
      <w:pPr>
        <w:numPr>
          <w:ilvl w:val="0"/>
          <w:numId w:val="2"/>
        </w:numPr>
      </w:pPr>
      <w:r w:rsidRPr="00596230">
        <w:t>Il calcolo di Giuseppe è corretto?</w:t>
      </w:r>
    </w:p>
    <w:p w:rsidR="00596230" w:rsidRPr="00596230" w:rsidRDefault="00596230" w:rsidP="00596230">
      <w:pPr>
        <w:numPr>
          <w:ilvl w:val="0"/>
          <w:numId w:val="2"/>
        </w:numPr>
      </w:pPr>
      <w:r w:rsidRPr="00596230">
        <w:t>Giuseppe ha fornito la soluzione corretta?</w:t>
      </w:r>
    </w:p>
    <w:p w:rsidR="00596230" w:rsidRDefault="00596230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596230" w:rsidP="00966B98">
      <w:r>
        <w:t>Animazioni sul conteggio degli oggetti con la LIM per rendere interattiva l’attività.</w:t>
      </w:r>
    </w:p>
    <w:p w:rsidR="00966B98" w:rsidRPr="00966B98" w:rsidRDefault="00966B98" w:rsidP="00966B98"/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3003F4"/>
    <w:rsid w:val="003F12B1"/>
    <w:rsid w:val="00576EE8"/>
    <w:rsid w:val="00587CB8"/>
    <w:rsid w:val="00596230"/>
    <w:rsid w:val="005B405C"/>
    <w:rsid w:val="00662A93"/>
    <w:rsid w:val="00707D81"/>
    <w:rsid w:val="007131B3"/>
    <w:rsid w:val="00720880"/>
    <w:rsid w:val="00837F81"/>
    <w:rsid w:val="008F043D"/>
    <w:rsid w:val="00966B98"/>
    <w:rsid w:val="00B11987"/>
    <w:rsid w:val="00B56E96"/>
    <w:rsid w:val="00B57AC7"/>
    <w:rsid w:val="00B847EA"/>
    <w:rsid w:val="00B915C5"/>
    <w:rsid w:val="00D60C58"/>
    <w:rsid w:val="00E02F43"/>
    <w:rsid w:val="00E07971"/>
    <w:rsid w:val="00F01266"/>
    <w:rsid w:val="00F55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2014-05-15T08:29:00Z</dcterms:created>
  <dcterms:modified xsi:type="dcterms:W3CDTF">2014-05-15T08:48:00Z</dcterms:modified>
</cp:coreProperties>
</file>