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DDF" w:rsidRDefault="00EA5DDF" w:rsidP="00EA5DDF">
      <w:r w:rsidRPr="00F3200B">
        <w:rPr>
          <w:u w:val="single"/>
        </w:rPr>
        <w:t>TRAGUARDO</w:t>
      </w:r>
      <w:r>
        <w:t xml:space="preserve">: </w:t>
      </w:r>
    </w:p>
    <w:p w:rsidR="00EA5DDF" w:rsidRDefault="00EA5DDF" w:rsidP="00EA5DDF">
      <w:pPr>
        <w:rPr>
          <w:b/>
          <w:bCs/>
        </w:rPr>
      </w:pPr>
      <w:r>
        <w:rPr>
          <w:b/>
          <w:bCs/>
        </w:rPr>
        <w:t>TP II</w:t>
      </w:r>
      <w:r w:rsidR="003C5C03">
        <w:rPr>
          <w:b/>
          <w:bCs/>
        </w:rPr>
        <w:t>I</w:t>
      </w:r>
    </w:p>
    <w:p w:rsidR="00EA5DDF" w:rsidRDefault="00EA5DDF" w:rsidP="00EA5DDF"/>
    <w:p w:rsidR="00EA5DDF" w:rsidRDefault="00EA5DDF" w:rsidP="00EA5DDF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EA5DDF" w:rsidRDefault="00EA5DDF" w:rsidP="00EA5DDF">
      <w:pPr>
        <w:rPr>
          <w:b/>
          <w:bCs/>
        </w:rPr>
      </w:pPr>
      <w:r w:rsidRPr="00966B98">
        <w:rPr>
          <w:b/>
        </w:rPr>
        <w:t>Ob</w:t>
      </w:r>
      <w:r>
        <w:rPr>
          <w:b/>
          <w:bCs/>
        </w:rPr>
        <w:t>3</w:t>
      </w:r>
      <w:r w:rsidRPr="000955B2">
        <w:rPr>
          <w:b/>
          <w:bCs/>
        </w:rPr>
        <w:t>-</w:t>
      </w:r>
      <w:r w:rsidR="003C5C03">
        <w:rPr>
          <w:b/>
          <w:bCs/>
        </w:rPr>
        <w:t>09</w:t>
      </w:r>
    </w:p>
    <w:p w:rsidR="00EA5DDF" w:rsidRDefault="003C5C03" w:rsidP="00EA5DDF">
      <w:pPr>
        <w:rPr>
          <w:b/>
          <w:bCs/>
        </w:rPr>
      </w:pPr>
      <w:r w:rsidRPr="00966B98">
        <w:rPr>
          <w:b/>
        </w:rPr>
        <w:t>Ob</w:t>
      </w:r>
      <w:r>
        <w:rPr>
          <w:b/>
          <w:bCs/>
        </w:rPr>
        <w:t>3</w:t>
      </w:r>
      <w:r w:rsidRPr="000955B2">
        <w:rPr>
          <w:b/>
          <w:bCs/>
        </w:rPr>
        <w:t>-</w:t>
      </w:r>
      <w:r>
        <w:rPr>
          <w:b/>
          <w:bCs/>
        </w:rPr>
        <w:t>11</w:t>
      </w:r>
    </w:p>
    <w:p w:rsidR="003C5C03" w:rsidRPr="00C22D5F" w:rsidRDefault="003C5C03" w:rsidP="00EA5DDF">
      <w:pPr>
        <w:rPr>
          <w:b/>
          <w:bCs/>
        </w:rPr>
      </w:pPr>
    </w:p>
    <w:p w:rsidR="00EA5DDF" w:rsidRPr="00C22D5F" w:rsidRDefault="00EA5DDF" w:rsidP="00EA5DDF">
      <w:r w:rsidRPr="00C22D5F">
        <w:rPr>
          <w:u w:val="single"/>
        </w:rPr>
        <w:t>CLASSE</w:t>
      </w:r>
      <w:r w:rsidRPr="00C22D5F">
        <w:t>:</w:t>
      </w:r>
      <w:r w:rsidRPr="00C22D5F">
        <w:tab/>
      </w:r>
    </w:p>
    <w:p w:rsidR="00EA5DDF" w:rsidRDefault="003C5C03" w:rsidP="00EA5DDF">
      <w:r>
        <w:t>I</w:t>
      </w:r>
      <w:r w:rsidR="00EA5DDF">
        <w:t>I primaria</w:t>
      </w:r>
    </w:p>
    <w:p w:rsidR="00EA5DDF" w:rsidRDefault="00EA5DDF" w:rsidP="00EA5DDF"/>
    <w:p w:rsidR="00EA5DDF" w:rsidRDefault="00EA5DDF" w:rsidP="00EA5DDF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3C5C03" w:rsidRPr="003C5C03" w:rsidRDefault="003C5C03" w:rsidP="003C5C03">
      <w:pPr>
        <w:numPr>
          <w:ilvl w:val="0"/>
          <w:numId w:val="2"/>
        </w:numPr>
      </w:pPr>
      <w:r w:rsidRPr="003C5C03">
        <w:t xml:space="preserve">Riconoscere figure uguali in posizioni diverse. </w:t>
      </w:r>
    </w:p>
    <w:p w:rsidR="003C5C03" w:rsidRDefault="003C5C03" w:rsidP="003C5C03">
      <w:pPr>
        <w:numPr>
          <w:ilvl w:val="0"/>
          <w:numId w:val="2"/>
        </w:numPr>
      </w:pPr>
      <w:r w:rsidRPr="003C5C03">
        <w:t>Analizzare analogie e differenze in contesti diversi.</w:t>
      </w:r>
    </w:p>
    <w:p w:rsidR="003C5C03" w:rsidRPr="003C5C03" w:rsidRDefault="003C5C03" w:rsidP="003C5C03">
      <w:r>
        <w:t>Dopo aver discusso con i bambini sul significato della parola “uguale” in diversi contesti, ricercare le analogie e le differenze di questi oggetti.</w:t>
      </w:r>
    </w:p>
    <w:p w:rsidR="00EA5DDF" w:rsidRDefault="00EA5DDF" w:rsidP="00EA5DDF"/>
    <w:p w:rsidR="003C5C03" w:rsidRDefault="003C5C03" w:rsidP="00EA5DDF">
      <w:r>
        <w:rPr>
          <w:b/>
          <w:noProof/>
        </w:rPr>
        <w:drawing>
          <wp:inline distT="0" distB="0" distL="0" distR="0">
            <wp:extent cx="4571643" cy="5495925"/>
            <wp:effectExtent l="19050" t="0" r="357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4242" cy="549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5DDF" w:rsidRDefault="00EA5DDF" w:rsidP="00EA5DDF">
      <w:pPr>
        <w:rPr>
          <w:u w:val="single"/>
        </w:rPr>
      </w:pPr>
    </w:p>
    <w:p w:rsidR="00EA5DDF" w:rsidRDefault="00EA5DDF" w:rsidP="00EA5DDF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EA5DDF" w:rsidRPr="003C5C03" w:rsidRDefault="003C5C03" w:rsidP="00EA5DDF">
      <w:r w:rsidRPr="003C5C03">
        <w:t xml:space="preserve">Stimolare </w:t>
      </w:r>
      <w:r>
        <w:t>la capacità di ordinare e raggruppare oggetti presi nella realtà che ci circonda secondo determinati parametri e caratteristiche</w:t>
      </w:r>
    </w:p>
    <w:p w:rsidR="003C5C03" w:rsidRDefault="003C5C03" w:rsidP="00EA5DDF">
      <w:pPr>
        <w:rPr>
          <w:u w:val="single"/>
        </w:rPr>
      </w:pPr>
    </w:p>
    <w:p w:rsidR="00EA5DDF" w:rsidRDefault="00EA5DDF" w:rsidP="00EA5DDF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EA5DDF" w:rsidRDefault="003C5C03" w:rsidP="00EA5DDF">
      <w:r>
        <w:t>Animazioni con la LIM per rendere interattiva l’attività.</w:t>
      </w:r>
    </w:p>
    <w:p w:rsidR="00B56E96" w:rsidRDefault="00B56E96"/>
    <w:sectPr w:rsidR="00B56E96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70E91"/>
    <w:multiLevelType w:val="hybridMultilevel"/>
    <w:tmpl w:val="BDE6A7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AE1539"/>
    <w:multiLevelType w:val="hybridMultilevel"/>
    <w:tmpl w:val="C958C1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EA5DDF"/>
    <w:rsid w:val="00011E99"/>
    <w:rsid w:val="003C5C03"/>
    <w:rsid w:val="005044D1"/>
    <w:rsid w:val="00587CB8"/>
    <w:rsid w:val="00631C91"/>
    <w:rsid w:val="00831F5E"/>
    <w:rsid w:val="008F043D"/>
    <w:rsid w:val="00B56E96"/>
    <w:rsid w:val="00EA5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5DD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5C0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5C03"/>
    <w:rPr>
      <w:rFonts w:ascii="Tahoma" w:eastAsia="Lucida Sans Unicode" w:hAnsi="Tahoma" w:cs="Tahoma"/>
      <w:kern w:val="2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92</Words>
  <Characters>527</Characters>
  <Application>Microsoft Office Word</Application>
  <DocSecurity>0</DocSecurity>
  <Lines>4</Lines>
  <Paragraphs>1</Paragraphs>
  <ScaleCrop>false</ScaleCrop>
  <Company>TOSHIBA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dcterms:created xsi:type="dcterms:W3CDTF">2014-05-19T10:33:00Z</dcterms:created>
  <dcterms:modified xsi:type="dcterms:W3CDTF">2014-05-19T10:38:00Z</dcterms:modified>
</cp:coreProperties>
</file>