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DDF" w:rsidRDefault="00EA5DDF" w:rsidP="00EA5DDF">
      <w:r w:rsidRPr="00F3200B">
        <w:rPr>
          <w:u w:val="single"/>
        </w:rPr>
        <w:t>TRAGUARDO</w:t>
      </w:r>
      <w:r>
        <w:t xml:space="preserve">: </w:t>
      </w:r>
    </w:p>
    <w:p w:rsidR="00EA5DDF" w:rsidRDefault="00C824BC" w:rsidP="00EA5DDF">
      <w:pPr>
        <w:rPr>
          <w:b/>
          <w:bCs/>
        </w:rPr>
      </w:pPr>
      <w:r>
        <w:rPr>
          <w:b/>
          <w:bCs/>
        </w:rPr>
        <w:t>TP I</w:t>
      </w:r>
    </w:p>
    <w:p w:rsidR="00EA5DDF" w:rsidRDefault="00EA5DDF" w:rsidP="00EA5DDF"/>
    <w:p w:rsidR="00EA5DDF" w:rsidRDefault="00EA5DDF" w:rsidP="00EA5DDF">
      <w:pPr>
        <w:rPr>
          <w:b/>
          <w:bCs/>
        </w:rPr>
      </w:pPr>
      <w:r w:rsidRPr="00F3200B">
        <w:rPr>
          <w:bCs/>
          <w:u w:val="single"/>
        </w:rPr>
        <w:t>OBIETTIV</w:t>
      </w:r>
      <w:r>
        <w:rPr>
          <w:bCs/>
          <w:u w:val="single"/>
        </w:rPr>
        <w:t>I</w:t>
      </w:r>
      <w:r w:rsidRPr="00F3200B">
        <w:rPr>
          <w:bCs/>
        </w:rPr>
        <w:t>:</w:t>
      </w:r>
      <w:r>
        <w:rPr>
          <w:b/>
          <w:bCs/>
        </w:rPr>
        <w:t xml:space="preserve"> </w:t>
      </w:r>
    </w:p>
    <w:p w:rsidR="00EA5DDF" w:rsidRDefault="00EA5DDF" w:rsidP="00EA5DDF">
      <w:pPr>
        <w:rPr>
          <w:b/>
          <w:bCs/>
        </w:rPr>
      </w:pPr>
      <w:r w:rsidRPr="00966B98">
        <w:rPr>
          <w:b/>
        </w:rPr>
        <w:t>Ob</w:t>
      </w:r>
      <w:r>
        <w:rPr>
          <w:b/>
          <w:bCs/>
        </w:rPr>
        <w:t>3</w:t>
      </w:r>
      <w:r w:rsidRPr="000955B2">
        <w:rPr>
          <w:b/>
          <w:bCs/>
        </w:rPr>
        <w:t>-</w:t>
      </w:r>
      <w:r>
        <w:rPr>
          <w:b/>
          <w:bCs/>
        </w:rPr>
        <w:t>0</w:t>
      </w:r>
      <w:r w:rsidR="00C824BC">
        <w:rPr>
          <w:b/>
          <w:bCs/>
        </w:rPr>
        <w:t>1</w:t>
      </w:r>
    </w:p>
    <w:p w:rsidR="00EA5DDF" w:rsidRDefault="00EA5DDF" w:rsidP="00EA5DDF">
      <w:pPr>
        <w:rPr>
          <w:b/>
          <w:bCs/>
        </w:rPr>
      </w:pPr>
      <w:r w:rsidRPr="00966B98">
        <w:rPr>
          <w:b/>
        </w:rPr>
        <w:t>Ob</w:t>
      </w:r>
      <w:r>
        <w:rPr>
          <w:b/>
          <w:bCs/>
        </w:rPr>
        <w:t>3</w:t>
      </w:r>
      <w:r w:rsidRPr="000955B2">
        <w:rPr>
          <w:b/>
          <w:bCs/>
        </w:rPr>
        <w:t>-</w:t>
      </w:r>
      <w:r w:rsidR="00C824BC">
        <w:rPr>
          <w:b/>
          <w:bCs/>
        </w:rPr>
        <w:t>02</w:t>
      </w:r>
    </w:p>
    <w:p w:rsidR="00EA5DDF" w:rsidRDefault="00EA5DDF" w:rsidP="00EA5DDF">
      <w:pPr>
        <w:rPr>
          <w:b/>
          <w:bCs/>
        </w:rPr>
      </w:pPr>
    </w:p>
    <w:p w:rsidR="00EA5DDF" w:rsidRPr="00C22D5F" w:rsidRDefault="00EA5DDF" w:rsidP="00EA5DDF">
      <w:pPr>
        <w:rPr>
          <w:b/>
          <w:bCs/>
        </w:rPr>
      </w:pPr>
    </w:p>
    <w:p w:rsidR="00EA5DDF" w:rsidRPr="00C22D5F" w:rsidRDefault="00EA5DDF" w:rsidP="00EA5DDF">
      <w:r w:rsidRPr="00C22D5F">
        <w:rPr>
          <w:u w:val="single"/>
        </w:rPr>
        <w:t>CLASSE</w:t>
      </w:r>
      <w:r w:rsidRPr="00C22D5F">
        <w:t>:</w:t>
      </w:r>
      <w:r w:rsidRPr="00C22D5F">
        <w:tab/>
      </w:r>
    </w:p>
    <w:p w:rsidR="00EA5DDF" w:rsidRDefault="00EA5DDF" w:rsidP="00EA5DDF">
      <w:r>
        <w:t>III primaria</w:t>
      </w:r>
    </w:p>
    <w:p w:rsidR="00EA5DDF" w:rsidRDefault="00EA5DDF" w:rsidP="00EA5DDF"/>
    <w:p w:rsidR="00EA5DDF" w:rsidRDefault="00EA5DDF" w:rsidP="00EA5DDF">
      <w:pPr>
        <w:rPr>
          <w:u w:val="single"/>
        </w:rPr>
      </w:pPr>
      <w:r w:rsidRPr="00F3200B">
        <w:rPr>
          <w:u w:val="single"/>
        </w:rPr>
        <w:t xml:space="preserve">ATTIVITA’ </w:t>
      </w:r>
      <w:r>
        <w:rPr>
          <w:u w:val="single"/>
        </w:rPr>
        <w:t>CARATTERIZZANTE:</w:t>
      </w:r>
    </w:p>
    <w:p w:rsidR="00110FD3" w:rsidRPr="00110FD3" w:rsidRDefault="00110FD3" w:rsidP="00110FD3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Question intent:</w:t>
      </w:r>
    </w:p>
    <w:p w:rsidR="00110FD3" w:rsidRPr="00110FD3" w:rsidRDefault="00110FD3" w:rsidP="00110FD3">
      <w:pPr>
        <w:pStyle w:val="Default"/>
        <w:rPr>
          <w:rFonts w:ascii="Times New Roman" w:hAnsi="Times New Roman" w:cs="Times New Roman"/>
        </w:rPr>
      </w:pPr>
      <w:r w:rsidRPr="00110FD3">
        <w:rPr>
          <w:rFonts w:ascii="Times New Roman" w:hAnsi="Times New Roman" w:cs="Times New Roman"/>
        </w:rPr>
        <w:t xml:space="preserve">- Raggruppare in basi diverse e in base dieci; </w:t>
      </w:r>
    </w:p>
    <w:p w:rsidR="00110FD3" w:rsidRPr="00110FD3" w:rsidRDefault="00110FD3" w:rsidP="00110FD3">
      <w:pPr>
        <w:pStyle w:val="Default"/>
        <w:rPr>
          <w:rFonts w:ascii="Times New Roman" w:hAnsi="Times New Roman" w:cs="Times New Roman"/>
        </w:rPr>
      </w:pPr>
      <w:r w:rsidRPr="00110FD3">
        <w:rPr>
          <w:rFonts w:ascii="Times New Roman" w:hAnsi="Times New Roman" w:cs="Times New Roman"/>
        </w:rPr>
        <w:t xml:space="preserve">- registrare i raggruppamenti in tabella; </w:t>
      </w:r>
    </w:p>
    <w:p w:rsidR="00110FD3" w:rsidRPr="00110FD3" w:rsidRDefault="00110FD3" w:rsidP="00110FD3">
      <w:pPr>
        <w:pStyle w:val="Default"/>
        <w:rPr>
          <w:rFonts w:ascii="Times New Roman" w:hAnsi="Times New Roman" w:cs="Times New Roman"/>
        </w:rPr>
      </w:pPr>
      <w:r w:rsidRPr="00110FD3">
        <w:rPr>
          <w:rFonts w:ascii="Times New Roman" w:hAnsi="Times New Roman" w:cs="Times New Roman"/>
        </w:rPr>
        <w:t xml:space="preserve">- saper leggere i dati in tabella e rappresentarli in modo adeguato </w:t>
      </w:r>
    </w:p>
    <w:p w:rsidR="00110FD3" w:rsidRPr="00110FD3" w:rsidRDefault="00110FD3" w:rsidP="00110FD3">
      <w:pPr>
        <w:pStyle w:val="Default"/>
        <w:rPr>
          <w:rFonts w:ascii="Times New Roman" w:hAnsi="Times New Roman" w:cs="Times New Roman"/>
        </w:rPr>
      </w:pPr>
      <w:r w:rsidRPr="00110FD3">
        <w:rPr>
          <w:rFonts w:ascii="Times New Roman" w:hAnsi="Times New Roman" w:cs="Times New Roman"/>
        </w:rPr>
        <w:t>- acquisire il concetto di decina.</w:t>
      </w:r>
    </w:p>
    <w:p w:rsidR="00C824BC" w:rsidRDefault="00C824BC" w:rsidP="00C824BC">
      <w:pPr>
        <w:pStyle w:val="Default"/>
      </w:pPr>
      <w:r>
        <w:t xml:space="preserve">1) </w:t>
      </w:r>
    </w:p>
    <w:p w:rsidR="00EA5DDF" w:rsidRDefault="00C824BC" w:rsidP="00C824BC">
      <w:r>
        <w:rPr>
          <w:b/>
          <w:bCs/>
          <w:sz w:val="23"/>
          <w:szCs w:val="23"/>
        </w:rPr>
        <w:t>RAGGRUPPARE IN BASE TRE</w:t>
      </w:r>
    </w:p>
    <w:p w:rsidR="00C824BC" w:rsidRPr="00C824BC" w:rsidRDefault="00C824BC" w:rsidP="00C824BC">
      <w:r w:rsidRPr="00C824BC">
        <w:t xml:space="preserve">Lavorare praticamente: chiamare 8 alunni (si alzano e si dispongono dove c’è spazio, di fronte ai compagni) e dare questo comando verbale: “Bambini, raggruppatevi per 3!” </w:t>
      </w:r>
    </w:p>
    <w:p w:rsidR="00C824BC" w:rsidRPr="00C824BC" w:rsidRDefault="00C824BC" w:rsidP="00C824BC">
      <w:r w:rsidRPr="00C824BC">
        <w:t xml:space="preserve">Gli alunni si danno la mano, formando due gruppetti di 3 elementi ciascuno; due bambini non possono darsi la mano, perché non sono tre. </w:t>
      </w:r>
    </w:p>
    <w:p w:rsidR="00C824BC" w:rsidRDefault="00C824BC" w:rsidP="00C824BC">
      <w:r w:rsidRPr="00C824BC">
        <w:t>Si fa osservare a tutti il lavoro prodotto e si verbalizza: si sono formati 2 gruppi, che chiameremo TERZINE, e ci sono 2 elementi isolati, che chiameremo UNITA’.</w:t>
      </w:r>
    </w:p>
    <w:p w:rsidR="00C824BC" w:rsidRDefault="00C824BC" w:rsidP="00C824BC">
      <w:r>
        <w:rPr>
          <w:noProof/>
        </w:rPr>
        <w:drawing>
          <wp:inline distT="0" distB="0" distL="0" distR="0">
            <wp:extent cx="4426718" cy="207645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718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Pr="00C824BC" w:rsidRDefault="00C824BC" w:rsidP="00C824BC">
      <w:r w:rsidRPr="00C824BC">
        <w:t xml:space="preserve">Far scrivere: </w:t>
      </w:r>
    </w:p>
    <w:p w:rsidR="00C824BC" w:rsidRPr="00C824BC" w:rsidRDefault="00C824BC" w:rsidP="00C824BC">
      <w:r w:rsidRPr="00C824BC">
        <w:t xml:space="preserve">2 terzine e 2 unità, in base tre. </w:t>
      </w:r>
    </w:p>
    <w:p w:rsidR="00C824BC" w:rsidRDefault="00C824BC" w:rsidP="00C824BC"/>
    <w:p w:rsidR="00C824BC" w:rsidRPr="00C824BC" w:rsidRDefault="00C824BC" w:rsidP="00C824BC">
      <w:r w:rsidRPr="00C824BC">
        <w:t xml:space="preserve">Ripetere la procedura, chiamando 6 bambini. </w:t>
      </w:r>
    </w:p>
    <w:p w:rsidR="00C824BC" w:rsidRPr="00C824BC" w:rsidRDefault="00C824BC" w:rsidP="00C824BC">
      <w:r w:rsidRPr="00C824BC">
        <w:t xml:space="preserve">Questa volta si formano 2 gruppi, ma non ci sono elementi isolati (UNITA’). </w:t>
      </w:r>
    </w:p>
    <w:p w:rsidR="00C824BC" w:rsidRDefault="00C824BC" w:rsidP="00C824BC">
      <w:r w:rsidRPr="00C824BC">
        <w:t>Rappresentare sul quaderno.</w:t>
      </w:r>
    </w:p>
    <w:p w:rsidR="00C824BC" w:rsidRDefault="00C824BC" w:rsidP="00C824BC">
      <w:r>
        <w:rPr>
          <w:noProof/>
        </w:rPr>
        <w:drawing>
          <wp:inline distT="0" distB="0" distL="0" distR="0">
            <wp:extent cx="4501043" cy="1504950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043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Pr="00C824BC" w:rsidRDefault="00C824BC" w:rsidP="00C824BC">
      <w:r w:rsidRPr="00C824BC">
        <w:lastRenderedPageBreak/>
        <w:t xml:space="preserve">Far scrivere: </w:t>
      </w:r>
    </w:p>
    <w:p w:rsidR="00C824BC" w:rsidRPr="00C824BC" w:rsidRDefault="00C824BC" w:rsidP="00C824BC">
      <w:r w:rsidRPr="00C824BC">
        <w:t xml:space="preserve">2 terzine e 0 unità, in base tre. </w:t>
      </w:r>
    </w:p>
    <w:p w:rsidR="00C824BC" w:rsidRDefault="00C824BC" w:rsidP="00C824BC"/>
    <w:p w:rsidR="00C824BC" w:rsidRDefault="00C824BC" w:rsidP="00C824BC">
      <w:r w:rsidRPr="00C824BC">
        <w:t>Ripetere la procedura, chiamando 4 bambini</w:t>
      </w:r>
    </w:p>
    <w:p w:rsidR="00C824BC" w:rsidRDefault="00C824BC" w:rsidP="00C824BC">
      <w:r>
        <w:rPr>
          <w:noProof/>
        </w:rPr>
        <w:drawing>
          <wp:inline distT="0" distB="0" distL="0" distR="0">
            <wp:extent cx="4452672" cy="1276350"/>
            <wp:effectExtent l="19050" t="0" r="5028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014" cy="127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Pr="00C824BC" w:rsidRDefault="00C824BC" w:rsidP="00C824BC">
      <w:r w:rsidRPr="00C824BC">
        <w:t xml:space="preserve">Far scrivere: </w:t>
      </w:r>
    </w:p>
    <w:p w:rsidR="00EA5DDF" w:rsidRPr="00C824BC" w:rsidRDefault="00C824BC" w:rsidP="00C824BC">
      <w:r w:rsidRPr="00C824BC">
        <w:t>2 terzine e 1 unità, in base tre.</w:t>
      </w: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  <w:r>
        <w:rPr>
          <w:sz w:val="23"/>
          <w:szCs w:val="23"/>
        </w:rPr>
        <w:t>Proporre l’esercizio inverso: leggere i dati in tabella e rappresentare le terzine e le unità indicate.</w:t>
      </w:r>
    </w:p>
    <w:p w:rsidR="00C824BC" w:rsidRPr="005E7487" w:rsidRDefault="00C824BC" w:rsidP="00EA5DDF">
      <w:r w:rsidRPr="005E7487">
        <w:rPr>
          <w:noProof/>
        </w:rPr>
        <w:drawing>
          <wp:inline distT="0" distB="0" distL="0" distR="0">
            <wp:extent cx="3200400" cy="2944738"/>
            <wp:effectExtent l="1905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687" cy="2948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Default="00C824BC" w:rsidP="00EA5DDF">
      <w:pPr>
        <w:rPr>
          <w:u w:val="single"/>
        </w:rPr>
      </w:pPr>
    </w:p>
    <w:p w:rsidR="00C824BC" w:rsidRDefault="00C824BC" w:rsidP="00C824BC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61595</wp:posOffset>
            </wp:positionV>
            <wp:extent cx="1838960" cy="2943225"/>
            <wp:effectExtent l="19050" t="0" r="8890" b="0"/>
            <wp:wrapTight wrapText="bothSides">
              <wp:wrapPolygon edited="0">
                <wp:start x="-224" y="0"/>
                <wp:lineTo x="-224" y="21530"/>
                <wp:lineTo x="21704" y="21530"/>
                <wp:lineTo x="21704" y="0"/>
                <wp:lineTo x="-224" y="0"/>
              </wp:wrapPolygon>
            </wp:wrapTight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96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24BC" w:rsidRDefault="00C824BC" w:rsidP="00C824BC"/>
    <w:p w:rsidR="00C824BC" w:rsidRDefault="00C824BC" w:rsidP="00C824BC"/>
    <w:p w:rsidR="00C824BC" w:rsidRPr="00C824BC" w:rsidRDefault="00C824BC" w:rsidP="00C824BC">
      <w:r w:rsidRPr="00C824BC">
        <w:t xml:space="preserve">COMPITO: Esercizi in alto: raggruppa in base tre e registra in tabella il risultato. </w:t>
      </w:r>
    </w:p>
    <w:p w:rsidR="00C824BC" w:rsidRPr="00C824BC" w:rsidRDefault="00C824BC" w:rsidP="00C824BC">
      <w:r w:rsidRPr="00C824BC">
        <w:t>Esercizi in basso: osserva la tabella e rappresenta.</w:t>
      </w: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</w:p>
    <w:p w:rsidR="00110FD3" w:rsidRDefault="00110FD3" w:rsidP="00EA5DDF"/>
    <w:p w:rsidR="00C824BC" w:rsidRPr="00C824BC" w:rsidRDefault="00C824BC" w:rsidP="00EA5DDF">
      <w:r w:rsidRPr="00C824BC">
        <w:t xml:space="preserve">2) </w:t>
      </w:r>
      <w:r>
        <w:rPr>
          <w:b/>
          <w:bCs/>
          <w:sz w:val="23"/>
          <w:szCs w:val="23"/>
        </w:rPr>
        <w:t>RAGGRUPPO IN BASE CINQUE</w:t>
      </w:r>
    </w:p>
    <w:p w:rsidR="00C824BC" w:rsidRPr="00C824BC" w:rsidRDefault="00C824BC" w:rsidP="00EA5DDF">
      <w:r w:rsidRPr="00C824BC">
        <w:t>VERIFICA DI QUANTO APPRESO NELLA PRIMA LEZIONE: completare la scheda</w:t>
      </w:r>
    </w:p>
    <w:p w:rsidR="00C824BC" w:rsidRPr="005E7487" w:rsidRDefault="00C824BC" w:rsidP="00EA5DDF">
      <w:r w:rsidRPr="005E7487">
        <w:rPr>
          <w:noProof/>
        </w:rPr>
        <w:drawing>
          <wp:inline distT="0" distB="0" distL="0" distR="0">
            <wp:extent cx="3159455" cy="4400550"/>
            <wp:effectExtent l="19050" t="0" r="284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162" cy="439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Default="00C824BC" w:rsidP="00EA5DDF">
      <w:pPr>
        <w:rPr>
          <w:u w:val="single"/>
        </w:rPr>
      </w:pPr>
    </w:p>
    <w:p w:rsidR="00C824BC" w:rsidRPr="00C824BC" w:rsidRDefault="00C824BC" w:rsidP="00C824BC">
      <w:r w:rsidRPr="00C824BC">
        <w:t xml:space="preserve">Eseguire attività pratiche analoghe a quelle proposte per raggruppare in base tre. </w:t>
      </w:r>
    </w:p>
    <w:p w:rsidR="00C824BC" w:rsidRPr="00C824BC" w:rsidRDefault="00C824BC" w:rsidP="00C824BC">
      <w:r w:rsidRPr="00C824BC">
        <w:t xml:space="preserve">Chiamare 13 alunni e dire: “raggruppatevi per cinque!” </w:t>
      </w:r>
    </w:p>
    <w:p w:rsidR="00C824BC" w:rsidRPr="00C824BC" w:rsidRDefault="00C824BC" w:rsidP="00C824BC">
      <w:r w:rsidRPr="00C824BC">
        <w:t xml:space="preserve">Osservare che si formano 2 gruppi, le CINQUINE, e restano 3 elementi isolati, le UNITA’. </w:t>
      </w:r>
    </w:p>
    <w:p w:rsidR="00C824BC" w:rsidRDefault="00C824BC" w:rsidP="00C824BC">
      <w:r w:rsidRPr="00C824BC">
        <w:t>Rappresentare sul quaderno:</w:t>
      </w:r>
    </w:p>
    <w:p w:rsidR="00C824BC" w:rsidRDefault="00C824BC" w:rsidP="00EA5DDF">
      <w:r>
        <w:rPr>
          <w:noProof/>
        </w:rPr>
        <w:drawing>
          <wp:inline distT="0" distB="0" distL="0" distR="0">
            <wp:extent cx="3457575" cy="1390650"/>
            <wp:effectExtent l="19050" t="0" r="9525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Pr="00C824BC" w:rsidRDefault="00C824BC" w:rsidP="00C824BC">
      <w:r w:rsidRPr="00C824BC">
        <w:t xml:space="preserve">Far scrivere: </w:t>
      </w:r>
    </w:p>
    <w:p w:rsidR="00C824BC" w:rsidRDefault="00C824BC" w:rsidP="00C824BC">
      <w:r w:rsidRPr="00C824BC">
        <w:t>2 cinquine e tre unità, in base cinque.</w:t>
      </w:r>
    </w:p>
    <w:p w:rsidR="00C824BC" w:rsidRDefault="00C824BC" w:rsidP="00C824BC"/>
    <w:p w:rsidR="00C824BC" w:rsidRPr="00C824BC" w:rsidRDefault="00C824BC" w:rsidP="00C824BC">
      <w:r>
        <w:rPr>
          <w:sz w:val="23"/>
          <w:szCs w:val="23"/>
        </w:rPr>
        <w:t>Ripetere l’attività pratica (e successivamente rappresentata sul quaderno) con 10 bambini.</w:t>
      </w:r>
    </w:p>
    <w:p w:rsidR="00C824BC" w:rsidRPr="005E7487" w:rsidRDefault="00C824BC" w:rsidP="00EA5DDF">
      <w:r w:rsidRPr="005E7487">
        <w:rPr>
          <w:noProof/>
        </w:rPr>
        <w:drawing>
          <wp:inline distT="0" distB="0" distL="0" distR="0">
            <wp:extent cx="3905250" cy="1348435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416" cy="13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Default="00C824BC" w:rsidP="00EA5DDF">
      <w:pPr>
        <w:rPr>
          <w:u w:val="single"/>
        </w:rPr>
      </w:pPr>
    </w:p>
    <w:p w:rsidR="00C824BC" w:rsidRPr="00C824BC" w:rsidRDefault="00C824BC" w:rsidP="00C824BC">
      <w:r w:rsidRPr="00C824BC">
        <w:t xml:space="preserve">Far scrivere: </w:t>
      </w:r>
    </w:p>
    <w:p w:rsidR="00C824BC" w:rsidRPr="00C824BC" w:rsidRDefault="00C824BC" w:rsidP="00C824BC">
      <w:r w:rsidRPr="00C824BC">
        <w:t>2 cinquine e 0 unità, in base cinque.</w:t>
      </w:r>
    </w:p>
    <w:p w:rsidR="00C824BC" w:rsidRDefault="00C824BC" w:rsidP="00EA5DDF">
      <w:pPr>
        <w:rPr>
          <w:u w:val="single"/>
        </w:rPr>
      </w:pPr>
    </w:p>
    <w:p w:rsidR="00C824BC" w:rsidRDefault="00C824BC" w:rsidP="00EA5DDF">
      <w:pPr>
        <w:rPr>
          <w:u w:val="single"/>
        </w:rPr>
      </w:pPr>
      <w:r>
        <w:rPr>
          <w:sz w:val="23"/>
          <w:szCs w:val="23"/>
        </w:rPr>
        <w:t>Proporre l’esercizio inverso: leggere i dati in tabella e rappresentare le cinquine e le unità indicate. Si può assegnare l’attività come compito.</w:t>
      </w:r>
    </w:p>
    <w:p w:rsidR="00C824BC" w:rsidRDefault="00C824BC" w:rsidP="00EA5DDF">
      <w:pPr>
        <w:rPr>
          <w:u w:val="single"/>
        </w:rPr>
      </w:pPr>
    </w:p>
    <w:p w:rsidR="00C824BC" w:rsidRPr="005E7487" w:rsidRDefault="00C824BC" w:rsidP="00EA5DDF">
      <w:r w:rsidRPr="005E7487">
        <w:rPr>
          <w:noProof/>
        </w:rPr>
        <w:drawing>
          <wp:inline distT="0" distB="0" distL="0" distR="0">
            <wp:extent cx="4038600" cy="2719301"/>
            <wp:effectExtent l="1905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669" cy="271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4BC" w:rsidRPr="005E7487" w:rsidRDefault="00C824BC" w:rsidP="00EA5DDF"/>
    <w:p w:rsidR="00C824BC" w:rsidRDefault="005E7487" w:rsidP="00EA5DDF">
      <w:pPr>
        <w:rPr>
          <w:b/>
          <w:bCs/>
          <w:sz w:val="23"/>
          <w:szCs w:val="23"/>
        </w:rPr>
      </w:pPr>
      <w:r w:rsidRPr="005E7487">
        <w:t>3)</w:t>
      </w:r>
      <w:r>
        <w:t xml:space="preserve"> </w:t>
      </w:r>
      <w:r>
        <w:rPr>
          <w:b/>
          <w:bCs/>
          <w:sz w:val="23"/>
          <w:szCs w:val="23"/>
        </w:rPr>
        <w:t>RAGGRUPPO IN BASE DIECI</w:t>
      </w:r>
    </w:p>
    <w:p w:rsidR="005E7487" w:rsidRPr="005E7487" w:rsidRDefault="005E7487" w:rsidP="00EA5DDF">
      <w:r w:rsidRPr="005E7487">
        <w:t>VERIFICA DI QUANTO APPRESO NELLA SECONDA LEZIONE: completare la scheda</w:t>
      </w:r>
    </w:p>
    <w:p w:rsidR="00C824BC" w:rsidRDefault="00C824BC" w:rsidP="00EA5DDF">
      <w:pPr>
        <w:rPr>
          <w:u w:val="single"/>
        </w:rPr>
      </w:pP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2677115" cy="4286295"/>
            <wp:effectExtent l="19050" t="0" r="8935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085" cy="428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Pr="005E7487" w:rsidRDefault="005E7487" w:rsidP="005E7487">
      <w:r w:rsidRPr="005E7487">
        <w:t xml:space="preserve">Eseguire attività pratiche analoghe a quelle proposte per raggruppare in base tre e cinque. </w:t>
      </w:r>
    </w:p>
    <w:p w:rsidR="005E7487" w:rsidRPr="005E7487" w:rsidRDefault="005E7487" w:rsidP="005E7487">
      <w:r w:rsidRPr="005E7487">
        <w:t xml:space="preserve">Chiamare 10 alunni e dire: “raggruppatevi per dieci!” </w:t>
      </w:r>
    </w:p>
    <w:p w:rsidR="005E7487" w:rsidRPr="005E7487" w:rsidRDefault="005E7487" w:rsidP="005E7487">
      <w:r w:rsidRPr="005E7487">
        <w:t xml:space="preserve">Osservare che si forma 1 gruppo, la DECINA. Non ci sono elementi isolati, le UNITA’. </w:t>
      </w:r>
    </w:p>
    <w:p w:rsidR="005E7487" w:rsidRPr="005E7487" w:rsidRDefault="005E7487" w:rsidP="005E7487">
      <w:r w:rsidRPr="005E7487">
        <w:t>Rappresentare sul quaderno:</w:t>
      </w: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3524250" cy="2171700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>
      <w:pPr>
        <w:rPr>
          <w:u w:val="single"/>
        </w:rPr>
      </w:pP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3667125" cy="1952625"/>
            <wp:effectExtent l="19050" t="0" r="952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>
      <w:pPr>
        <w:rPr>
          <w:u w:val="single"/>
        </w:rPr>
      </w:pPr>
    </w:p>
    <w:p w:rsidR="005E7487" w:rsidRDefault="005E7487" w:rsidP="00EA5DDF">
      <w:pPr>
        <w:rPr>
          <w:sz w:val="23"/>
          <w:szCs w:val="23"/>
        </w:rPr>
      </w:pPr>
      <w:r>
        <w:rPr>
          <w:sz w:val="23"/>
          <w:szCs w:val="23"/>
        </w:rPr>
        <w:t>Continuare lavorando con esercizi su scheda. Raggruppare in base dieci, poi verbalizzare.</w:t>
      </w: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3476625" cy="3473266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151" cy="3472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3124200" cy="3314700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>
      <w:pPr>
        <w:rPr>
          <w:sz w:val="23"/>
          <w:szCs w:val="23"/>
        </w:rPr>
      </w:pPr>
      <w:r>
        <w:rPr>
          <w:sz w:val="23"/>
          <w:szCs w:val="23"/>
        </w:rPr>
        <w:t>COMPITO:</w:t>
      </w: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3209925" cy="2166399"/>
            <wp:effectExtent l="19050" t="0" r="9525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596" cy="216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/>
    <w:p w:rsidR="005E7487" w:rsidRPr="005E7487" w:rsidRDefault="005E7487" w:rsidP="00EA5DDF">
      <w:r w:rsidRPr="005E7487">
        <w:t xml:space="preserve">4) </w:t>
      </w:r>
      <w:r w:rsidRPr="005E7487">
        <w:rPr>
          <w:b/>
          <w:bCs/>
          <w:sz w:val="23"/>
          <w:szCs w:val="23"/>
        </w:rPr>
        <w:t>VERIFICA</w:t>
      </w:r>
    </w:p>
    <w:p w:rsidR="005E7487" w:rsidRDefault="005E7487" w:rsidP="00EA5DDF">
      <w:pPr>
        <w:rPr>
          <w:u w:val="single"/>
        </w:rPr>
      </w:pPr>
      <w:r w:rsidRPr="005E7487">
        <w:rPr>
          <w:noProof/>
        </w:rPr>
        <w:drawing>
          <wp:inline distT="0" distB="0" distL="0" distR="0">
            <wp:extent cx="2038350" cy="2800062"/>
            <wp:effectExtent l="1905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204" cy="279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487" w:rsidRDefault="005E7487" w:rsidP="00EA5DDF">
      <w:pPr>
        <w:rPr>
          <w:u w:val="single"/>
        </w:rPr>
      </w:pPr>
    </w:p>
    <w:p w:rsidR="00EA5DDF" w:rsidRDefault="00EA5DDF" w:rsidP="00EA5DDF">
      <w:pPr>
        <w:rPr>
          <w:u w:val="single"/>
        </w:rPr>
      </w:pPr>
      <w:r w:rsidRPr="00966B98">
        <w:rPr>
          <w:u w:val="single"/>
        </w:rPr>
        <w:t>AGGANCI CON IL REALE E CON LE ALTRE MATERIE:</w:t>
      </w:r>
      <w:r>
        <w:rPr>
          <w:u w:val="single"/>
        </w:rPr>
        <w:t xml:space="preserve"> </w:t>
      </w:r>
    </w:p>
    <w:p w:rsidR="00EA5DDF" w:rsidRPr="005E7487" w:rsidRDefault="005E7487" w:rsidP="00EA5DDF">
      <w:r w:rsidRPr="005E7487">
        <w:t xml:space="preserve">Utilizzare </w:t>
      </w:r>
      <w:r>
        <w:t xml:space="preserve">il raggruppamento anche per studiare i sistemi di numerazione che utilizzavano gli antichi popoli (ad esempio i Maya). Collegamneto con Storia e Geografia </w:t>
      </w:r>
    </w:p>
    <w:p w:rsidR="005E7487" w:rsidRDefault="005E7487" w:rsidP="00EA5DDF">
      <w:pPr>
        <w:rPr>
          <w:u w:val="single"/>
        </w:rPr>
      </w:pPr>
    </w:p>
    <w:p w:rsidR="005E7487" w:rsidRDefault="005E7487" w:rsidP="00EA5DDF">
      <w:pPr>
        <w:rPr>
          <w:u w:val="single"/>
        </w:rPr>
      </w:pPr>
    </w:p>
    <w:p w:rsidR="00EA5DDF" w:rsidRDefault="00EA5DDF" w:rsidP="00EA5DDF">
      <w:pPr>
        <w:rPr>
          <w:u w:val="single"/>
        </w:rPr>
      </w:pPr>
      <w:r w:rsidRPr="00966B98">
        <w:rPr>
          <w:u w:val="single"/>
        </w:rPr>
        <w:t>USO DELLE TECNOLOGIE</w:t>
      </w:r>
      <w:r>
        <w:rPr>
          <w:u w:val="single"/>
        </w:rPr>
        <w:t>:</w:t>
      </w:r>
    </w:p>
    <w:p w:rsidR="00B56E96" w:rsidRDefault="00B56E96"/>
    <w:sectPr w:rsidR="00B56E96" w:rsidSect="008F043D">
      <w:pgSz w:w="11906" w:h="16838" w:code="9"/>
      <w:pgMar w:top="1417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70E91"/>
    <w:multiLevelType w:val="hybridMultilevel"/>
    <w:tmpl w:val="BDE6A78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drawingGridHorizontalSpacing w:val="100"/>
  <w:displayHorizontalDrawingGridEvery w:val="2"/>
  <w:displayVerticalDrawingGridEvery w:val="2"/>
  <w:characterSpacingControl w:val="doNotCompress"/>
  <w:savePreviewPicture/>
  <w:compat/>
  <w:rsids>
    <w:rsidRoot w:val="00EA5DDF"/>
    <w:rsid w:val="00110FD3"/>
    <w:rsid w:val="00287358"/>
    <w:rsid w:val="00587CB8"/>
    <w:rsid w:val="005E7487"/>
    <w:rsid w:val="00631C91"/>
    <w:rsid w:val="00831F5E"/>
    <w:rsid w:val="008F043D"/>
    <w:rsid w:val="00B56E96"/>
    <w:rsid w:val="00C5054D"/>
    <w:rsid w:val="00C824BC"/>
    <w:rsid w:val="00EA5D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EA5DDF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824B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824BC"/>
    <w:rPr>
      <w:rFonts w:ascii="Tahoma" w:eastAsia="Lucida Sans Unicode" w:hAnsi="Tahoma" w:cs="Tahoma"/>
      <w:kern w:val="2"/>
      <w:sz w:val="16"/>
      <w:szCs w:val="16"/>
      <w:lang w:eastAsia="it-IT"/>
    </w:rPr>
  </w:style>
  <w:style w:type="paragraph" w:customStyle="1" w:styleId="Default">
    <w:name w:val="Default"/>
    <w:rsid w:val="00C824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427</Words>
  <Characters>2437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4</cp:revision>
  <dcterms:created xsi:type="dcterms:W3CDTF">2014-05-19T10:14:00Z</dcterms:created>
  <dcterms:modified xsi:type="dcterms:W3CDTF">2014-05-19T10:31:00Z</dcterms:modified>
</cp:coreProperties>
</file>